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3202" w:type="dxa"/>
        <w:tblInd w:w="5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</w:tblGrid>
      <w:tr w:rsidR="007B2A26" w:rsidRPr="001909B6" w14:paraId="2B814F3D" w14:textId="77777777" w:rsidTr="00C02D73">
        <w:trPr>
          <w:trHeight w:val="535"/>
        </w:trPr>
        <w:tc>
          <w:tcPr>
            <w:tcW w:w="3202" w:type="dxa"/>
          </w:tcPr>
          <w:p w14:paraId="4B9C6F8C" w14:textId="45D396B1" w:rsidR="007B2A26" w:rsidRPr="001909B6" w:rsidRDefault="007B2A26" w:rsidP="00C02D73">
            <w:pPr>
              <w:jc w:val="right"/>
              <w:outlineLvl w:val="0"/>
              <w:rPr>
                <w:rFonts w:ascii="Times New Roman" w:hAnsi="Times New Roman" w:cs="Times New Roman"/>
                <w:noProof/>
                <w:sz w:val="24"/>
                <w:lang w:val="et-EE"/>
              </w:rPr>
            </w:pPr>
            <w:r w:rsidRPr="001909B6">
              <w:rPr>
                <w:rFonts w:ascii="Times New Roman" w:hAnsi="Times New Roman" w:cs="Times New Roman"/>
                <w:noProof/>
                <w:sz w:val="24"/>
                <w:lang w:val="et-EE"/>
              </w:rPr>
              <w:t xml:space="preserve">Tsiviilasi </w:t>
            </w:r>
            <w:r w:rsidR="0063241E">
              <w:rPr>
                <w:rFonts w:ascii="Times New Roman" w:hAnsi="Times New Roman" w:cs="Times New Roman"/>
                <w:noProof/>
                <w:sz w:val="24"/>
                <w:lang w:val="et-EE"/>
              </w:rPr>
              <w:t>2-26-14365</w:t>
            </w:r>
          </w:p>
          <w:p w14:paraId="4B703A81" w14:textId="352B9001" w:rsidR="007B2A26" w:rsidRPr="001909B6" w:rsidRDefault="0063241E" w:rsidP="00C02D73">
            <w:pPr>
              <w:jc w:val="right"/>
              <w:outlineLvl w:val="0"/>
              <w:rPr>
                <w:rFonts w:cs="Arial"/>
                <w:noProof/>
                <w:lang w:val="et-EE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t-EE"/>
              </w:rPr>
              <w:t>24.08.2026</w:t>
            </w:r>
          </w:p>
        </w:tc>
      </w:tr>
    </w:tbl>
    <w:p w14:paraId="1AC9B1FA" w14:textId="77777777" w:rsidR="007B2A26" w:rsidRPr="001909B6" w:rsidRDefault="007B2A26" w:rsidP="007B2A26">
      <w:pPr>
        <w:outlineLvl w:val="0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noProof/>
          <w:sz w:val="24"/>
          <w:lang w:val="et-EE"/>
        </w:rPr>
        <w:drawing>
          <wp:anchor distT="0" distB="0" distL="114300" distR="114300" simplePos="0" relativeHeight="251660288" behindDoc="1" locked="0" layoutInCell="1" allowOverlap="1" wp14:anchorId="0975E292" wp14:editId="0A81B09E">
            <wp:simplePos x="0" y="0"/>
            <wp:positionH relativeFrom="margin">
              <wp:align>center</wp:align>
            </wp:positionH>
            <wp:positionV relativeFrom="paragraph">
              <wp:posOffset>-2160270</wp:posOffset>
            </wp:positionV>
            <wp:extent cx="2400000" cy="1440000"/>
            <wp:effectExtent l="0" t="0" r="0" b="0"/>
            <wp:wrapNone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9B6">
        <w:rPr>
          <w:rFonts w:ascii="Times New Roman" w:hAnsi="Times New Roman" w:cs="Times New Roman"/>
          <w:noProof/>
          <w:sz w:val="24"/>
          <w:lang w:val="et-EE"/>
        </w:rPr>
        <w:drawing>
          <wp:anchor distT="0" distB="0" distL="114300" distR="114300" simplePos="0" relativeHeight="251659264" behindDoc="1" locked="0" layoutInCell="1" allowOverlap="1" wp14:anchorId="2C614C01" wp14:editId="2BAD9B74">
            <wp:simplePos x="0" y="0"/>
            <wp:positionH relativeFrom="margin">
              <wp:align>center</wp:align>
            </wp:positionH>
            <wp:positionV relativeFrom="paragraph">
              <wp:posOffset>-2541270</wp:posOffset>
            </wp:positionV>
            <wp:extent cx="2975610" cy="223139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t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61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09B6">
        <w:rPr>
          <w:rFonts w:ascii="Times New Roman" w:hAnsi="Times New Roman" w:cs="Times New Roman"/>
          <w:sz w:val="24"/>
          <w:lang w:val="et-EE"/>
        </w:rPr>
        <w:t xml:space="preserve">Konkurentsiamet </w:t>
      </w:r>
    </w:p>
    <w:p w14:paraId="46BD7CFE" w14:textId="77777777" w:rsidR="007B2A26" w:rsidRPr="001909B6" w:rsidRDefault="007B2A26" w:rsidP="007B2A26">
      <w:pPr>
        <w:outlineLvl w:val="0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sz w:val="24"/>
          <w:lang w:val="et-EE"/>
        </w:rPr>
        <w:t>Maksejõuetuse teenistus</w:t>
      </w:r>
    </w:p>
    <w:p w14:paraId="6E70E673" w14:textId="77777777" w:rsidR="007B2A26" w:rsidRPr="001909B6" w:rsidRDefault="007B2A26" w:rsidP="007B2A26">
      <w:pPr>
        <w:jc w:val="both"/>
        <w:rPr>
          <w:rFonts w:ascii="Times New Roman" w:hAnsi="Times New Roman" w:cs="Times New Roman"/>
          <w:b/>
          <w:sz w:val="24"/>
          <w:lang w:val="et-EE"/>
        </w:rPr>
      </w:pPr>
    </w:p>
    <w:p w14:paraId="7C45C33C" w14:textId="77777777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b/>
          <w:sz w:val="24"/>
          <w:lang w:val="et-EE"/>
        </w:rPr>
        <w:t>Ettepanek</w:t>
      </w:r>
    </w:p>
    <w:p w14:paraId="1B5FBF92" w14:textId="77777777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lang w:val="et-EE"/>
        </w:rPr>
      </w:pPr>
    </w:p>
    <w:p w14:paraId="434517BC" w14:textId="2782CE02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sz w:val="24"/>
          <w:lang w:val="et-EE"/>
        </w:rPr>
        <w:t xml:space="preserve">Harju Maakohtu menetluses on tsiviilasi </w:t>
      </w:r>
      <w:r w:rsidR="0063241E">
        <w:rPr>
          <w:rFonts w:ascii="Times New Roman" w:hAnsi="Times New Roman" w:cs="Times New Roman"/>
          <w:sz w:val="24"/>
          <w:lang w:val="et-EE"/>
        </w:rPr>
        <w:t>2-26-14365</w:t>
      </w:r>
      <w:r w:rsidRPr="001909B6">
        <w:rPr>
          <w:rFonts w:ascii="Times New Roman" w:hAnsi="Times New Roman" w:cs="Times New Roman"/>
          <w:sz w:val="24"/>
          <w:lang w:val="et-EE"/>
        </w:rPr>
        <w:t>,</w:t>
      </w:r>
      <w:r w:rsidRPr="001909B6">
        <w:rPr>
          <w:lang w:val="et-EE"/>
        </w:rPr>
        <w:t xml:space="preserve"> </w:t>
      </w:r>
      <w:proofErr w:type="spellStart"/>
      <w:r w:rsidR="0063241E" w:rsidRPr="0063241E">
        <w:rPr>
          <w:rFonts w:ascii="Times New Roman" w:hAnsi="Times New Roman" w:cs="Times New Roman"/>
          <w:sz w:val="24"/>
          <w:lang w:val="et-EE"/>
        </w:rPr>
        <w:t>Baby</w:t>
      </w:r>
      <w:proofErr w:type="spellEnd"/>
      <w:r w:rsidR="0063241E" w:rsidRPr="0063241E">
        <w:rPr>
          <w:rFonts w:ascii="Times New Roman" w:hAnsi="Times New Roman" w:cs="Times New Roman"/>
          <w:sz w:val="24"/>
          <w:lang w:val="et-EE"/>
        </w:rPr>
        <w:t xml:space="preserve"> </w:t>
      </w:r>
      <w:proofErr w:type="spellStart"/>
      <w:r w:rsidR="0063241E" w:rsidRPr="0063241E">
        <w:rPr>
          <w:rFonts w:ascii="Times New Roman" w:hAnsi="Times New Roman" w:cs="Times New Roman"/>
          <w:sz w:val="24"/>
          <w:lang w:val="et-EE"/>
        </w:rPr>
        <w:t>Shark</w:t>
      </w:r>
      <w:proofErr w:type="spellEnd"/>
      <w:r w:rsidR="0063241E" w:rsidRPr="0063241E">
        <w:rPr>
          <w:rFonts w:ascii="Times New Roman" w:hAnsi="Times New Roman" w:cs="Times New Roman"/>
          <w:sz w:val="24"/>
          <w:lang w:val="et-EE"/>
        </w:rPr>
        <w:t xml:space="preserve"> OÜ avaldus OÜ EVASARIO pankroti väljakuulutamiseks</w:t>
      </w:r>
      <w:r w:rsidR="001909B6">
        <w:rPr>
          <w:rFonts w:ascii="Times New Roman" w:hAnsi="Times New Roman" w:cs="Times New Roman"/>
          <w:sz w:val="24"/>
          <w:lang w:val="et-EE"/>
        </w:rPr>
        <w:t>.</w:t>
      </w:r>
    </w:p>
    <w:p w14:paraId="4CAC5D04" w14:textId="77777777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highlight w:val="yellow"/>
          <w:lang w:val="et-EE"/>
        </w:rPr>
      </w:pPr>
    </w:p>
    <w:p w14:paraId="0B793481" w14:textId="5D74A601" w:rsidR="007B2A26" w:rsidRPr="001909B6" w:rsidRDefault="007B2A26" w:rsidP="009F000C">
      <w:pPr>
        <w:jc w:val="both"/>
        <w:rPr>
          <w:rFonts w:ascii="Times New Roman" w:hAnsi="Times New Roman" w:cs="Times New Roman"/>
          <w:sz w:val="24"/>
          <w:lang w:val="et-EE"/>
        </w:rPr>
      </w:pPr>
      <w:proofErr w:type="spellStart"/>
      <w:r w:rsidRPr="001909B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 w:rsidRPr="001909B6">
        <w:rPr>
          <w:rFonts w:ascii="Times New Roman" w:hAnsi="Times New Roman" w:cs="Times New Roman"/>
          <w:sz w:val="24"/>
          <w:lang w:val="et-EE"/>
        </w:rPr>
        <w:t xml:space="preserve"> § 30 lg 1 sätestab, et kui võlgnikul ei jätku vara pankrotimenetluse kulude katteks, määrab kohus menetluse raugemise vältimiseks pankrotimenetluse kulude katteks deposiidina selleks ettenähtud kontole makstava summa suuruse ja selle maksmise tähtaja. </w:t>
      </w:r>
      <w:proofErr w:type="spellStart"/>
      <w:r w:rsidR="009F000C" w:rsidRPr="001909B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 w:rsidR="009F000C" w:rsidRPr="001909B6">
        <w:rPr>
          <w:rFonts w:ascii="Times New Roman" w:hAnsi="Times New Roman" w:cs="Times New Roman"/>
          <w:sz w:val="24"/>
          <w:lang w:val="et-EE"/>
        </w:rPr>
        <w:t xml:space="preserve"> § 30 lg 5 sätestab, et kui </w:t>
      </w:r>
      <w:proofErr w:type="spellStart"/>
      <w:r w:rsidRPr="001909B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 w:rsidRPr="001909B6">
        <w:rPr>
          <w:rFonts w:ascii="Times New Roman" w:hAnsi="Times New Roman" w:cs="Times New Roman"/>
          <w:sz w:val="24"/>
          <w:lang w:val="et-EE"/>
        </w:rPr>
        <w:t xml:space="preserve"> § 30 lg 1 nimetatud deposiiti ei maksta, teeb kohus juriidilisest isikust võlgniku puhul maksejõuetuse teenistusele ettepaneku esitada avaldus pankrotimenetluse läbiviimiseks avaliku uurimisena ja annab avalduse esitamiseks mõistliku tähtaja. </w:t>
      </w:r>
      <w:proofErr w:type="spellStart"/>
      <w:r w:rsidRPr="001909B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 w:rsidR="009F000C" w:rsidRPr="001909B6">
        <w:rPr>
          <w:rFonts w:ascii="Times New Roman" w:hAnsi="Times New Roman" w:cs="Times New Roman"/>
          <w:sz w:val="24"/>
          <w:lang w:val="et-EE"/>
        </w:rPr>
        <w:t> </w:t>
      </w:r>
      <w:r w:rsidRPr="001909B6">
        <w:rPr>
          <w:rFonts w:ascii="Times New Roman" w:hAnsi="Times New Roman" w:cs="Times New Roman"/>
          <w:sz w:val="24"/>
          <w:lang w:val="et-EE"/>
        </w:rPr>
        <w:t>§</w:t>
      </w:r>
      <w:r w:rsidR="009F000C" w:rsidRPr="001909B6">
        <w:rPr>
          <w:rFonts w:ascii="Times New Roman" w:hAnsi="Times New Roman" w:cs="Times New Roman"/>
          <w:sz w:val="24"/>
          <w:lang w:val="et-EE"/>
        </w:rPr>
        <w:t> </w:t>
      </w:r>
      <w:r w:rsidRPr="001909B6">
        <w:rPr>
          <w:rFonts w:ascii="Times New Roman" w:hAnsi="Times New Roman" w:cs="Times New Roman"/>
          <w:sz w:val="24"/>
          <w:lang w:val="et-EE"/>
        </w:rPr>
        <w:t>192</w:t>
      </w:r>
      <w:r w:rsidRPr="001909B6">
        <w:rPr>
          <w:rFonts w:ascii="Times New Roman" w:hAnsi="Times New Roman" w:cs="Times New Roman"/>
          <w:sz w:val="24"/>
          <w:vertAlign w:val="superscript"/>
          <w:lang w:val="et-EE"/>
        </w:rPr>
        <w:t>11</w:t>
      </w:r>
      <w:r w:rsidRPr="001909B6">
        <w:rPr>
          <w:rFonts w:ascii="Times New Roman" w:hAnsi="Times New Roman" w:cs="Times New Roman"/>
          <w:sz w:val="24"/>
          <w:lang w:val="et-EE"/>
        </w:rPr>
        <w:t xml:space="preserve"> lg 1 </w:t>
      </w:r>
      <w:r w:rsidR="009F000C" w:rsidRPr="001909B6">
        <w:rPr>
          <w:rFonts w:ascii="Times New Roman" w:hAnsi="Times New Roman" w:cs="Times New Roman"/>
          <w:sz w:val="24"/>
          <w:lang w:val="et-EE"/>
        </w:rPr>
        <w:t>kohaselt</w:t>
      </w:r>
      <w:r w:rsidRPr="001909B6">
        <w:rPr>
          <w:rFonts w:ascii="Times New Roman" w:hAnsi="Times New Roman" w:cs="Times New Roman"/>
          <w:sz w:val="24"/>
          <w:lang w:val="et-EE"/>
        </w:rPr>
        <w:t xml:space="preserve"> teeb kohus maksejõuetuse teenistusele vastavalt </w:t>
      </w:r>
      <w:proofErr w:type="spellStart"/>
      <w:r w:rsidRPr="001909B6">
        <w:rPr>
          <w:rFonts w:ascii="Times New Roman" w:hAnsi="Times New Roman" w:cs="Times New Roman"/>
          <w:sz w:val="24"/>
          <w:lang w:val="et-EE"/>
        </w:rPr>
        <w:t>PankrS</w:t>
      </w:r>
      <w:proofErr w:type="spellEnd"/>
      <w:r w:rsidRPr="001909B6">
        <w:rPr>
          <w:rFonts w:ascii="Times New Roman" w:hAnsi="Times New Roman" w:cs="Times New Roman"/>
          <w:sz w:val="24"/>
          <w:lang w:val="et-EE"/>
        </w:rPr>
        <w:t xml:space="preserve"> § 30 lg 5 või § 158 lg 5</w:t>
      </w:r>
      <w:r w:rsidRPr="001909B6">
        <w:rPr>
          <w:rFonts w:ascii="Times New Roman" w:hAnsi="Times New Roman" w:cs="Times New Roman"/>
          <w:sz w:val="24"/>
          <w:vertAlign w:val="superscript"/>
          <w:lang w:val="et-EE"/>
        </w:rPr>
        <w:t>1</w:t>
      </w:r>
      <w:r w:rsidRPr="001909B6">
        <w:rPr>
          <w:rFonts w:ascii="Times New Roman" w:hAnsi="Times New Roman" w:cs="Times New Roman"/>
          <w:sz w:val="24"/>
          <w:lang w:val="et-EE"/>
        </w:rPr>
        <w:t xml:space="preserve"> sätestatule ettepaneku pankrotimenetluse läbiviimiseks avaliku uurimisena, kui juriidilisest isikust võlgnikul ei jätku pankrotimenetluse läbiviimiseks raha ja keegi ei ole tasunud § 30 või § 158 lg 6 kohaselt menetluskulude katteks deposiiti.</w:t>
      </w:r>
    </w:p>
    <w:p w14:paraId="422BE99C" w14:textId="77777777" w:rsidR="003F36FB" w:rsidRPr="001909B6" w:rsidRDefault="003F36FB" w:rsidP="007B2A26">
      <w:pPr>
        <w:jc w:val="both"/>
        <w:rPr>
          <w:rFonts w:ascii="Times New Roman" w:hAnsi="Times New Roman" w:cs="Times New Roman"/>
          <w:sz w:val="24"/>
          <w:lang w:val="et-EE"/>
        </w:rPr>
      </w:pPr>
    </w:p>
    <w:p w14:paraId="5E1724AB" w14:textId="487D0AFB" w:rsidR="009F000C" w:rsidRPr="001909B6" w:rsidRDefault="009F000C" w:rsidP="009F000C">
      <w:pPr>
        <w:jc w:val="both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sz w:val="24"/>
          <w:lang w:val="et-EE"/>
        </w:rPr>
        <w:t xml:space="preserve">Kohus määras </w:t>
      </w:r>
      <w:r w:rsidR="0063241E">
        <w:rPr>
          <w:rFonts w:ascii="Times New Roman" w:hAnsi="Times New Roman" w:cs="Times New Roman"/>
          <w:sz w:val="24"/>
          <w:lang w:val="et-EE"/>
        </w:rPr>
        <w:t>14.08.2026</w:t>
      </w:r>
      <w:r w:rsidRPr="001909B6">
        <w:rPr>
          <w:rFonts w:ascii="Times New Roman" w:hAnsi="Times New Roman" w:cs="Times New Roman"/>
          <w:sz w:val="24"/>
          <w:lang w:val="et-EE"/>
        </w:rPr>
        <w:t xml:space="preserve"> määrusega pankrotimenetluse raugemise vältimiseks pankrotimenetluse kulude katteks kohtu deposiiti makstava summa suuruseks 5000 eurot maksmise tähtpäevaga </w:t>
      </w:r>
      <w:r w:rsidR="0063241E">
        <w:rPr>
          <w:rFonts w:ascii="Times New Roman" w:hAnsi="Times New Roman" w:cs="Times New Roman"/>
          <w:sz w:val="24"/>
          <w:lang w:val="et-EE"/>
        </w:rPr>
        <w:t>21.08.2026</w:t>
      </w:r>
      <w:r w:rsidRPr="001909B6">
        <w:rPr>
          <w:rFonts w:ascii="Times New Roman" w:hAnsi="Times New Roman" w:cs="Times New Roman"/>
          <w:sz w:val="24"/>
          <w:lang w:val="et-EE"/>
        </w:rPr>
        <w:t xml:space="preserve">. Deposiiti tasutud ei ole. </w:t>
      </w:r>
    </w:p>
    <w:p w14:paraId="353FBA95" w14:textId="77777777" w:rsidR="009F000C" w:rsidRPr="001909B6" w:rsidRDefault="009F000C" w:rsidP="007B2A26">
      <w:pPr>
        <w:jc w:val="both"/>
        <w:rPr>
          <w:rFonts w:ascii="Times New Roman" w:hAnsi="Times New Roman" w:cs="Times New Roman"/>
          <w:sz w:val="24"/>
          <w:highlight w:val="yellow"/>
          <w:lang w:val="et-EE"/>
        </w:rPr>
      </w:pPr>
    </w:p>
    <w:p w14:paraId="7FE23E21" w14:textId="15E0CFD2" w:rsidR="007B2A26" w:rsidRPr="001909B6" w:rsidRDefault="007B2A26" w:rsidP="007B2A26">
      <w:pPr>
        <w:jc w:val="both"/>
        <w:rPr>
          <w:rFonts w:ascii="Times New Roman" w:hAnsi="Times New Roman" w:cs="Times New Roman"/>
          <w:b/>
          <w:sz w:val="24"/>
          <w:lang w:val="et-EE"/>
        </w:rPr>
      </w:pPr>
      <w:r w:rsidRPr="001909B6">
        <w:rPr>
          <w:rFonts w:ascii="Times New Roman" w:hAnsi="Times New Roman" w:cs="Times New Roman"/>
          <w:b/>
          <w:sz w:val="24"/>
          <w:lang w:val="et-EE"/>
        </w:rPr>
        <w:t xml:space="preserve">Eeltoodust tulenevalt teeb kohus maksejõuetuse teenistusele ettepaneku kohtule avalduse esitamiseks pankrotimenetluse läbiviimiseks avaliku uurimisena. Avalduse esitamise tähtaeg on </w:t>
      </w:r>
      <w:r w:rsidR="003E20C1">
        <w:rPr>
          <w:rFonts w:ascii="Times New Roman" w:hAnsi="Times New Roman" w:cs="Times New Roman"/>
          <w:b/>
          <w:sz w:val="24"/>
          <w:lang w:val="et-EE"/>
        </w:rPr>
        <w:t>14.09.2026</w:t>
      </w:r>
      <w:r w:rsidRPr="001909B6">
        <w:rPr>
          <w:rFonts w:ascii="Times New Roman" w:hAnsi="Times New Roman" w:cs="Times New Roman"/>
          <w:b/>
          <w:sz w:val="24"/>
          <w:lang w:val="et-EE"/>
        </w:rPr>
        <w:t xml:space="preserve">. Põhjendatud vajaduse esinemisel on võimalik taotleda selle tähtaja pikendamist. </w:t>
      </w:r>
    </w:p>
    <w:p w14:paraId="25766BFB" w14:textId="77777777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lang w:val="et-EE"/>
        </w:rPr>
      </w:pPr>
    </w:p>
    <w:p w14:paraId="4B19368D" w14:textId="77777777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sz w:val="24"/>
          <w:lang w:val="et-EE"/>
        </w:rPr>
        <w:t>Lugupidamisega</w:t>
      </w:r>
    </w:p>
    <w:p w14:paraId="214EAC2C" w14:textId="77777777" w:rsidR="007B2A26" w:rsidRPr="001909B6" w:rsidRDefault="007B2A26" w:rsidP="007B2A26">
      <w:pPr>
        <w:jc w:val="both"/>
        <w:rPr>
          <w:rFonts w:ascii="Times New Roman" w:hAnsi="Times New Roman" w:cs="Times New Roman"/>
          <w:sz w:val="24"/>
          <w:lang w:val="et-EE"/>
        </w:rPr>
      </w:pPr>
      <w:r w:rsidRPr="001909B6">
        <w:rPr>
          <w:rFonts w:ascii="Times New Roman" w:hAnsi="Times New Roman" w:cs="Times New Roman"/>
          <w:sz w:val="24"/>
          <w:lang w:val="et-EE"/>
        </w:rPr>
        <w:t>(allkirjastatud digitaalselt)</w:t>
      </w:r>
    </w:p>
    <w:p w14:paraId="364815CC" w14:textId="35B2F216" w:rsidR="00223ECF" w:rsidRPr="001909B6" w:rsidRDefault="003E20C1" w:rsidP="00025D48">
      <w:pPr>
        <w:jc w:val="both"/>
        <w:rPr>
          <w:rFonts w:ascii="Times New Roman" w:hAnsi="Times New Roman" w:cs="Times New Roman"/>
          <w:sz w:val="24"/>
          <w:lang w:val="et-EE"/>
        </w:rPr>
      </w:pPr>
      <w:r>
        <w:rPr>
          <w:rFonts w:ascii="Times New Roman" w:hAnsi="Times New Roman" w:cs="Times New Roman"/>
          <w:sz w:val="24"/>
          <w:lang w:val="et-EE"/>
        </w:rPr>
        <w:t>Kai Härmand</w:t>
      </w:r>
      <w:r w:rsidR="00223ECF" w:rsidRPr="001909B6">
        <w:rPr>
          <w:rFonts w:ascii="Times New Roman" w:hAnsi="Times New Roman" w:cs="Times New Roman"/>
          <w:sz w:val="24"/>
          <w:lang w:val="et-EE"/>
        </w:rPr>
        <w:tab/>
      </w:r>
    </w:p>
    <w:p w14:paraId="64A65793" w14:textId="75ACDB54" w:rsidR="00223ECF" w:rsidRPr="001909B6" w:rsidRDefault="003E20C1" w:rsidP="00025D48">
      <w:pPr>
        <w:jc w:val="both"/>
        <w:rPr>
          <w:rFonts w:ascii="Times New Roman" w:hAnsi="Times New Roman" w:cs="Times New Roman"/>
          <w:sz w:val="24"/>
          <w:lang w:val="et-EE"/>
        </w:rPr>
      </w:pPr>
      <w:r>
        <w:rPr>
          <w:rFonts w:ascii="Times New Roman" w:hAnsi="Times New Roman" w:cs="Times New Roman"/>
          <w:sz w:val="24"/>
          <w:lang w:val="et-EE"/>
        </w:rPr>
        <w:t>kohtunik</w:t>
      </w:r>
    </w:p>
    <w:sectPr w:rsidR="00223ECF" w:rsidRPr="001909B6" w:rsidSect="0004544D">
      <w:headerReference w:type="default" r:id="rId10"/>
      <w:footerReference w:type="default" r:id="rId11"/>
      <w:pgSz w:w="11900" w:h="16840"/>
      <w:pgMar w:top="3402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533A" w14:textId="77777777" w:rsidR="00B374E0" w:rsidRDefault="00B374E0">
      <w:r>
        <w:separator/>
      </w:r>
    </w:p>
  </w:endnote>
  <w:endnote w:type="continuationSeparator" w:id="0">
    <w:p w14:paraId="6EFB3723" w14:textId="77777777" w:rsidR="00B374E0" w:rsidRDefault="00B3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54872" w14:textId="77777777" w:rsidR="009316E9" w:rsidRDefault="009316E9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97205" wp14:editId="7577E216">
              <wp:simplePos x="0" y="0"/>
              <wp:positionH relativeFrom="column">
                <wp:posOffset>-964565</wp:posOffset>
              </wp:positionH>
              <wp:positionV relativeFrom="paragraph">
                <wp:posOffset>-278765</wp:posOffset>
              </wp:positionV>
              <wp:extent cx="8000789" cy="905933"/>
              <wp:effectExtent l="0" t="0" r="13335" b="889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E3189DB" w14:textId="77777777" w:rsidR="009316E9" w:rsidRPr="009C6417" w:rsidRDefault="009316E9" w:rsidP="009C6417">
                          <w:pPr>
                            <w:pStyle w:val="Pealkiri1"/>
                            <w:rPr>
                              <w:rStyle w:val="Hperlink"/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Aadress: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Lubja 4, Tallinn, 1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0115</w:t>
                          </w: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; registrikood: 74001728; telefon: 620 0100; faks: 620 0000; e-post: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C6417">
                            <w:rPr>
                              <w:rFonts w:cs="Arial"/>
                              <w:sz w:val="18"/>
                              <w:szCs w:val="18"/>
                            </w:rPr>
                            <w:t>hmktallinn.menetlus@kohus.ee</w:t>
                          </w:r>
                        </w:p>
                        <w:p w14:paraId="0D8272CC" w14:textId="77777777" w:rsidR="009316E9" w:rsidRPr="009C6417" w:rsidRDefault="009316E9" w:rsidP="00E349D5">
                          <w:pPr>
                            <w:jc w:val="center"/>
                            <w:rPr>
                              <w:rFonts w:cs="Arial"/>
                              <w:color w:val="FFFFFF" w:themeColor="background1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proofErr w:type="spellStart"/>
                          <w:r w:rsidRPr="009C6417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  <w:t>Lisainfo</w:t>
                          </w:r>
                          <w:proofErr w:type="spellEnd"/>
                          <w:r w:rsidRPr="009C6417">
                            <w:rPr>
                              <w:rStyle w:val="Hperlink"/>
                              <w:rFonts w:cs="Arial"/>
                              <w:color w:val="FFFFFF" w:themeColor="background1"/>
                              <w:sz w:val="18"/>
                              <w:szCs w:val="18"/>
                            </w:rPr>
                            <w:t xml:space="preserve">: </w:t>
                          </w:r>
                          <w:hyperlink r:id="rId1" w:history="1">
                            <w:r w:rsidRPr="009C6417">
                              <w:rPr>
                                <w:rStyle w:val="Hperlink"/>
                                <w:rFonts w:cs="Arial"/>
                                <w:color w:val="FFFFFF" w:themeColor="background1"/>
                                <w:sz w:val="18"/>
                                <w:szCs w:val="18"/>
                              </w:rPr>
                              <w:t>www.kohus.ee</w:t>
                            </w:r>
                          </w:hyperlink>
                        </w:p>
                        <w:p w14:paraId="607AC696" w14:textId="77777777" w:rsidR="009316E9" w:rsidRPr="00E349D5" w:rsidRDefault="009316E9" w:rsidP="002719AB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597205" id="Rectangle 4" o:spid="_x0000_s1026" style="position:absolute;margin-left:-75.95pt;margin-top:-21.95pt;width:630pt;height:7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" fillcolor="#003087" strokecolor="#1f3763 [1604]" strokeweight="1pt">
              <v:textbox>
                <w:txbxContent>
                  <w:p w14:paraId="3E3189DB" w14:textId="77777777" w:rsidR="009316E9" w:rsidRPr="009C6417" w:rsidRDefault="009316E9" w:rsidP="009C6417">
                    <w:pPr>
                      <w:pStyle w:val="Pealkiri1"/>
                      <w:rPr>
                        <w:rStyle w:val="Hperlink"/>
                        <w:rFonts w:cs="Arial"/>
                        <w:color w:val="FFFFFF" w:themeColor="background1"/>
                        <w:sz w:val="18"/>
                        <w:szCs w:val="18"/>
                      </w:rPr>
                    </w:pPr>
                    <w:r w:rsidRPr="009C6417">
                      <w:rPr>
                        <w:rFonts w:cs="Arial"/>
                        <w:sz w:val="18"/>
                        <w:szCs w:val="18"/>
                      </w:rPr>
                      <w:t>Aadress: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Pr="009C6417">
                      <w:rPr>
                        <w:rFonts w:cs="Arial"/>
                        <w:sz w:val="18"/>
                        <w:szCs w:val="18"/>
                      </w:rPr>
                      <w:t>Lubja 4, Tallinn, 1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0115</w:t>
                    </w:r>
                    <w:r w:rsidRPr="009C6417">
                      <w:rPr>
                        <w:rFonts w:cs="Arial"/>
                        <w:sz w:val="18"/>
                        <w:szCs w:val="18"/>
                      </w:rPr>
                      <w:t>; registrikood: 74001728; telefon: 620 0100; faks: 620 0000; e-post: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 w:rsidRPr="009C6417">
                      <w:rPr>
                        <w:rFonts w:cs="Arial"/>
                        <w:sz w:val="18"/>
                        <w:szCs w:val="18"/>
                      </w:rPr>
                      <w:t>hmktallinn.menetlus@kohus.ee</w:t>
                    </w:r>
                  </w:p>
                  <w:p w14:paraId="0D8272CC" w14:textId="77777777" w:rsidR="009316E9" w:rsidRPr="009C6417" w:rsidRDefault="009316E9" w:rsidP="00E349D5">
                    <w:pPr>
                      <w:jc w:val="center"/>
                      <w:rPr>
                        <w:rFonts w:cs="Arial"/>
                        <w:color w:val="FFFFFF" w:themeColor="background1"/>
                        <w:sz w:val="18"/>
                        <w:szCs w:val="18"/>
                        <w:shd w:val="clear" w:color="auto" w:fill="FFFFFF"/>
                      </w:rPr>
                    </w:pPr>
                    <w:proofErr w:type="spellStart"/>
                    <w:r w:rsidRPr="009C6417">
                      <w:rPr>
                        <w:rStyle w:val="Hperlink"/>
                        <w:rFonts w:cs="Arial"/>
                        <w:color w:val="FFFFFF" w:themeColor="background1"/>
                        <w:sz w:val="18"/>
                        <w:szCs w:val="18"/>
                      </w:rPr>
                      <w:t>Lisainfo</w:t>
                    </w:r>
                    <w:proofErr w:type="spellEnd"/>
                    <w:r w:rsidRPr="009C6417">
                      <w:rPr>
                        <w:rStyle w:val="Hperlink"/>
                        <w:rFonts w:cs="Arial"/>
                        <w:color w:val="FFFFFF" w:themeColor="background1"/>
                        <w:sz w:val="18"/>
                        <w:szCs w:val="18"/>
                      </w:rPr>
                      <w:t xml:space="preserve">: </w:t>
                    </w:r>
                    <w:hyperlink r:id="rId2" w:history="1">
                      <w:r w:rsidRPr="009C6417">
                        <w:rPr>
                          <w:rStyle w:val="Hperlink"/>
                          <w:rFonts w:cs="Arial"/>
                          <w:color w:val="FFFFFF" w:themeColor="background1"/>
                          <w:sz w:val="18"/>
                          <w:szCs w:val="18"/>
                        </w:rPr>
                        <w:t>www.kohus.ee</w:t>
                      </w:r>
                    </w:hyperlink>
                  </w:p>
                  <w:p w14:paraId="607AC696" w14:textId="77777777" w:rsidR="009316E9" w:rsidRPr="00E349D5" w:rsidRDefault="009316E9" w:rsidP="002719AB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6689" w14:textId="77777777" w:rsidR="00B374E0" w:rsidRDefault="00B374E0">
      <w:r>
        <w:separator/>
      </w:r>
    </w:p>
  </w:footnote>
  <w:footnote w:type="continuationSeparator" w:id="0">
    <w:p w14:paraId="5019D0DF" w14:textId="77777777" w:rsidR="00B374E0" w:rsidRDefault="00B37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2414" w14:textId="77777777" w:rsidR="009316E9" w:rsidRDefault="009316E9">
    <w:pPr>
      <w:pStyle w:val="Pis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487D51" wp14:editId="74FC5518">
              <wp:simplePos x="0" y="0"/>
              <wp:positionH relativeFrom="column">
                <wp:posOffset>-965200</wp:posOffset>
              </wp:positionH>
              <wp:positionV relativeFrom="paragraph">
                <wp:posOffset>-449580</wp:posOffset>
              </wp:positionV>
              <wp:extent cx="8000789" cy="905933"/>
              <wp:effectExtent l="0" t="0" r="13335" b="889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00789" cy="905933"/>
                      </a:xfrm>
                      <a:prstGeom prst="rect">
                        <a:avLst/>
                      </a:prstGeom>
                      <a:solidFill>
                        <a:srgbClr val="003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05B1C7" id="Rectangle 3" o:spid="_x0000_s1026" style="position:absolute;margin-left:-76pt;margin-top:-35.4pt;width:630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" fillcolor="#003087" strokecolor="#1f3763 [160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26"/>
    <w:rsid w:val="00025D48"/>
    <w:rsid w:val="000C42D0"/>
    <w:rsid w:val="001111F6"/>
    <w:rsid w:val="001909B6"/>
    <w:rsid w:val="00223ECF"/>
    <w:rsid w:val="003E20C1"/>
    <w:rsid w:val="003F36FB"/>
    <w:rsid w:val="004229B0"/>
    <w:rsid w:val="00447AC8"/>
    <w:rsid w:val="005F24FB"/>
    <w:rsid w:val="0063241E"/>
    <w:rsid w:val="00757507"/>
    <w:rsid w:val="007B2A26"/>
    <w:rsid w:val="007C05D9"/>
    <w:rsid w:val="008D3D82"/>
    <w:rsid w:val="009316E9"/>
    <w:rsid w:val="009F000C"/>
    <w:rsid w:val="00B374E0"/>
    <w:rsid w:val="00CB1006"/>
    <w:rsid w:val="00D93646"/>
    <w:rsid w:val="00F01D96"/>
    <w:rsid w:val="00F2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8D7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7B2A26"/>
    <w:pPr>
      <w:spacing w:after="0" w:line="240" w:lineRule="auto"/>
    </w:pPr>
    <w:rPr>
      <w:rFonts w:ascii="Arial" w:hAnsi="Arial"/>
      <w:kern w:val="0"/>
      <w:sz w:val="20"/>
      <w:szCs w:val="24"/>
      <w:lang w:val="en-US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7B2A26"/>
    <w:pPr>
      <w:jc w:val="both"/>
      <w:outlineLvl w:val="0"/>
    </w:pPr>
    <w:rPr>
      <w:rFonts w:eastAsiaTheme="minorEastAsia"/>
      <w:b/>
      <w:bCs/>
      <w:szCs w:val="44"/>
      <w:lang w:val="et-EE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B2A26"/>
    <w:rPr>
      <w:rFonts w:ascii="Arial" w:eastAsiaTheme="minorEastAsia" w:hAnsi="Arial"/>
      <w:b/>
      <w:bCs/>
      <w:kern w:val="0"/>
      <w:sz w:val="20"/>
      <w:szCs w:val="44"/>
      <w14:ligatures w14:val="none"/>
    </w:rPr>
  </w:style>
  <w:style w:type="paragraph" w:styleId="Pis">
    <w:name w:val="header"/>
    <w:basedOn w:val="Normaallaad"/>
    <w:link w:val="PisMrk"/>
    <w:uiPriority w:val="99"/>
    <w:unhideWhenUsed/>
    <w:rsid w:val="007B2A26"/>
    <w:pPr>
      <w:tabs>
        <w:tab w:val="center" w:pos="4513"/>
        <w:tab w:val="right" w:pos="9026"/>
      </w:tabs>
    </w:pPr>
  </w:style>
  <w:style w:type="character" w:customStyle="1" w:styleId="PisMrk">
    <w:name w:val="Päis Märk"/>
    <w:basedOn w:val="Liguvaikefont"/>
    <w:link w:val="Pis"/>
    <w:uiPriority w:val="99"/>
    <w:rsid w:val="007B2A26"/>
    <w:rPr>
      <w:rFonts w:ascii="Arial" w:hAnsi="Arial"/>
      <w:kern w:val="0"/>
      <w:sz w:val="20"/>
      <w:szCs w:val="24"/>
      <w:lang w:val="en-US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7B2A26"/>
    <w:pPr>
      <w:tabs>
        <w:tab w:val="center" w:pos="4513"/>
        <w:tab w:val="right" w:pos="9026"/>
      </w:tabs>
    </w:pPr>
  </w:style>
  <w:style w:type="character" w:customStyle="1" w:styleId="JalusMrk">
    <w:name w:val="Jalus Märk"/>
    <w:basedOn w:val="Liguvaikefont"/>
    <w:link w:val="Jalus"/>
    <w:uiPriority w:val="99"/>
    <w:rsid w:val="007B2A26"/>
    <w:rPr>
      <w:rFonts w:ascii="Arial" w:hAnsi="Arial"/>
      <w:kern w:val="0"/>
      <w:sz w:val="20"/>
      <w:szCs w:val="24"/>
      <w:lang w:val="en-US"/>
      <w14:ligatures w14:val="none"/>
    </w:rPr>
  </w:style>
  <w:style w:type="character" w:styleId="Hperlink">
    <w:name w:val="Hyperlink"/>
    <w:basedOn w:val="Liguvaikefont"/>
    <w:uiPriority w:val="99"/>
    <w:unhideWhenUsed/>
    <w:rsid w:val="007B2A26"/>
    <w:rPr>
      <w:color w:val="0563C1" w:themeColor="hyperlink"/>
      <w:u w:val="single"/>
    </w:rPr>
  </w:style>
  <w:style w:type="table" w:styleId="Kontuurtabel">
    <w:name w:val="Table Grid"/>
    <w:basedOn w:val="Normaaltabel"/>
    <w:uiPriority w:val="39"/>
    <w:rsid w:val="007B2A26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ohus.ee" TargetMode="External"/><Relationship Id="rId1" Type="http://schemas.openxmlformats.org/officeDocument/2006/relationships/hyperlink" Target="http://www.kohus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2026-08-24T06:31:00Z</dcterms:created>
  <dcterms:modified xsi:type="dcterms:W3CDTF">2026-08-24T06:31:00Z</dcterms:modified>
</cp:coreProperties>
</file>